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57" w:rsidRPr="00B60294" w:rsidRDefault="00B60294" w:rsidP="00860492">
      <w:pPr>
        <w:pStyle w:val="Sinespaciado"/>
      </w:pPr>
      <w:bookmarkStart w:id="0" w:name="_GoBack"/>
      <w:bookmarkEnd w:id="0"/>
      <w:r w:rsidRPr="00B60294">
        <w:t>PROPUESTA DEL CONTRALOR</w:t>
      </w:r>
      <w:r w:rsidR="005B7627">
        <w:t>A</w:t>
      </w:r>
      <w:r w:rsidRPr="00B60294">
        <w:t xml:space="preserve"> ESTUDIANTIL SEDE CHAPINERO 2018</w:t>
      </w:r>
    </w:p>
    <w:p w:rsidR="00B60294" w:rsidRDefault="00A06E23" w:rsidP="005B7627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387F0A9B" wp14:editId="669DE905">
                <wp:extent cx="308610" cy="308610"/>
                <wp:effectExtent l="0" t="0" r="0" b="0"/>
                <wp:docPr id="1" name="AutoShape 1" descr="blob:https://web.whatsapp.com/4ed5aaa7-bbbd-4aea-82cc-9e870495f24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A2833C" id="AutoShape 1" o:spid="_x0000_s1026" alt="blob:https://web.whatsapp.com/4ed5aaa7-bbbd-4aea-82cc-9e870495f24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Mpw6AngAgAAAgY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5B7627" w:rsidRPr="005B7627">
        <w:rPr>
          <w:noProof/>
          <w:lang w:val="es-CO" w:eastAsia="es-CO"/>
        </w:rPr>
        <w:drawing>
          <wp:inline distT="0" distB="0" distL="0" distR="0">
            <wp:extent cx="3296971" cy="2945130"/>
            <wp:effectExtent l="0" t="0" r="0" b="7620"/>
            <wp:docPr id="2" name="Imagen 2" descr="C:\Users\AZULEJO\Pictures\4ed5aaa7-bbbd-4aea-82cc-9e870495f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ULEJO\Pictures\4ed5aaa7-bbbd-4aea-82cc-9e870495f2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20" cy="297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94" w:rsidRPr="005669FA" w:rsidRDefault="005669FA" w:rsidP="005669FA">
      <w:pPr>
        <w:jc w:val="center"/>
        <w:rPr>
          <w:b/>
          <w:sz w:val="28"/>
          <w:szCs w:val="28"/>
        </w:rPr>
      </w:pPr>
      <w:r w:rsidRPr="005669FA">
        <w:rPr>
          <w:rFonts w:ascii="Calibri" w:hAnsi="Calibri"/>
          <w:b/>
          <w:color w:val="000000"/>
          <w:sz w:val="28"/>
          <w:szCs w:val="28"/>
        </w:rPr>
        <w:t>MAYERLY RODRIGUEZ BOCANEGRA</w:t>
      </w:r>
    </w:p>
    <w:p w:rsidR="00B60294" w:rsidRPr="00B60294" w:rsidRDefault="00B60294" w:rsidP="00B60294">
      <w:pPr>
        <w:pStyle w:val="NormalWeb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294">
        <w:rPr>
          <w:rStyle w:val="Textoennegrita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OBJETIVOS GENERALES:</w:t>
      </w:r>
    </w:p>
    <w:p w:rsidR="00B60294" w:rsidRDefault="00B60294" w:rsidP="00B60294">
      <w:pPr>
        <w:pStyle w:val="NormalWeb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Velar por el buen manejo de los recursos de la institución, creándose estrategias donde se pueda controlar todos los ingresos y egresos, todo esto con políticas de transparencia y honestidad.</w:t>
      </w:r>
    </w:p>
    <w:p w:rsidR="00B60294" w:rsidRPr="00B60294" w:rsidRDefault="00B60294" w:rsidP="00B60294">
      <w:pPr>
        <w:pStyle w:val="NormalWeb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294">
        <w:rPr>
          <w:rStyle w:val="Textoennegrita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OBJETIVOS ESPECÍFICOS:</w:t>
      </w:r>
    </w:p>
    <w:p w:rsidR="00214F6C" w:rsidRDefault="00B60294" w:rsidP="00B60294">
      <w:pPr>
        <w:pStyle w:val="NormalWeb"/>
        <w:rPr>
          <w:rStyle w:val="Textoennegrita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Controlar el buen funcionamiento administrativo de la institución.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Ser transparente en la utilización de los recursos económicos.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Incentivar el orden y aseo en todos los espacios de la institución.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Lograr el control adecuado en el uso de los materiales y objetos, para que tengan más durabilidad.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Generar estrategias constantes para realizar un buen aseo en los salones de clase d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espués determinar las clases.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Resolver inquietudes a los estudiantes sobre el ingreso de los recursos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Generar cultura de pertenencia y responsabilidad entre toda la comunidad estudiantil.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Proponer varias campañas de reciclaje durante todo el año.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Proponer actividades y encuentros culturales que ge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neren sentido de pertenencia.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14F6C" w:rsidRPr="00214F6C">
        <w:rPr>
          <w:rStyle w:val="Textoennegrita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PROPUESTAS:</w:t>
      </w:r>
    </w:p>
    <w:p w:rsidR="00B60294" w:rsidRPr="00B60294" w:rsidRDefault="00B60294" w:rsidP="00B60294">
      <w:pPr>
        <w:pStyle w:val="NormalWeb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Pintar las paredes de los salones.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Arreglar las chapas de las puertas.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Utilizar el reciclaje: introduciendo el plástico (paquetes de mecatos o dulces) en una botella de gaseosa compactándolo, para generar el eco ladrillo.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• </w:t>
      </w:r>
      <w:r w:rsidR="00214F6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Conformar los grupos ecológicos en las sedes que tienen secundaria. 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Disponer de tiempo para resolver inquietudes de los estudiantes</w:t>
      </w:r>
      <w:r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Mantener el colegio con aseo y orden</w:t>
      </w:r>
    </w:p>
    <w:p w:rsidR="005B7627" w:rsidRDefault="00A06E23" w:rsidP="00BD4EAB">
      <w:pPr>
        <w:pStyle w:val="NormalWeb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E23">
        <w:rPr>
          <w:rStyle w:val="Textoennegrita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CONCLUSIONES:</w:t>
      </w:r>
      <w:r w:rsidRPr="00A06E2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60294" w:rsidRPr="00B6029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Contraloría juega un papel muy importante en el cumplimiento de objetivos, metas y planes de la institución educativa, por tanto el buen uso de ella, su objetividad, transparencia y honestidad serán requisitos fundamentales del contralor. Se trata de Velar por los intereses públicos tanto de los estudiantes como de los docentes y de la institución en general.</w:t>
      </w: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5B7627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27" w:rsidRPr="00B60294" w:rsidRDefault="005B7627" w:rsidP="00B602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B7627" w:rsidRPr="00B60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5"/>
    <w:rsid w:val="00056757"/>
    <w:rsid w:val="00214F6C"/>
    <w:rsid w:val="005669FA"/>
    <w:rsid w:val="005B7627"/>
    <w:rsid w:val="00702C65"/>
    <w:rsid w:val="00860492"/>
    <w:rsid w:val="00A06E23"/>
    <w:rsid w:val="00AB4C15"/>
    <w:rsid w:val="00B60294"/>
    <w:rsid w:val="00B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6029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9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6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6029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9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6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AZULEJO</dc:creator>
  <cp:lastModifiedBy>ADMIN</cp:lastModifiedBy>
  <cp:revision>2</cp:revision>
  <dcterms:created xsi:type="dcterms:W3CDTF">2018-02-15T14:20:00Z</dcterms:created>
  <dcterms:modified xsi:type="dcterms:W3CDTF">2018-02-15T14:20:00Z</dcterms:modified>
</cp:coreProperties>
</file>